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97" w:rsidRPr="00933C7C" w:rsidRDefault="00413A97" w:rsidP="00282676">
      <w:pPr>
        <w:jc w:val="both"/>
        <w:rPr>
          <w:sz w:val="36"/>
          <w:szCs w:val="36"/>
        </w:rPr>
      </w:pPr>
      <w:r w:rsidRPr="00933C7C">
        <w:rPr>
          <w:sz w:val="36"/>
          <w:szCs w:val="36"/>
        </w:rPr>
        <w:t>NHS Fife Podiatry Service are still operating</w:t>
      </w:r>
      <w:r w:rsidR="000F7D4C">
        <w:rPr>
          <w:sz w:val="36"/>
          <w:szCs w:val="36"/>
        </w:rPr>
        <w:t>,</w:t>
      </w:r>
      <w:r w:rsidRPr="00933C7C">
        <w:rPr>
          <w:sz w:val="36"/>
          <w:szCs w:val="36"/>
        </w:rPr>
        <w:t xml:space="preserve"> however</w:t>
      </w:r>
      <w:r w:rsidR="000F7D4C">
        <w:rPr>
          <w:sz w:val="36"/>
          <w:szCs w:val="36"/>
        </w:rPr>
        <w:t>,</w:t>
      </w:r>
      <w:r w:rsidRPr="00933C7C">
        <w:rPr>
          <w:sz w:val="36"/>
          <w:szCs w:val="36"/>
        </w:rPr>
        <w:t xml:space="preserve"> we are only providing treatment for patients who require critical care to reduce the risk of hospital admission. </w:t>
      </w:r>
      <w:r w:rsidR="00AB470F">
        <w:rPr>
          <w:sz w:val="36"/>
          <w:szCs w:val="36"/>
        </w:rPr>
        <w:t>Only patients with ulceration and spreading infection are currently being seen.</w:t>
      </w:r>
    </w:p>
    <w:p w:rsidR="00413A97" w:rsidRDefault="001341F8" w:rsidP="0028267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Although we </w:t>
      </w:r>
      <w:r w:rsidR="00413A97" w:rsidRPr="00933C7C">
        <w:rPr>
          <w:sz w:val="36"/>
          <w:szCs w:val="36"/>
        </w:rPr>
        <w:t>are reviewing al</w:t>
      </w:r>
      <w:r>
        <w:rPr>
          <w:sz w:val="36"/>
          <w:szCs w:val="36"/>
        </w:rPr>
        <w:t>l referrals made to our service,</w:t>
      </w:r>
      <w:r w:rsidR="00413A97" w:rsidRPr="00933C7C">
        <w:rPr>
          <w:sz w:val="36"/>
          <w:szCs w:val="36"/>
        </w:rPr>
        <w:t xml:space="preserve"> you may not be offered</w:t>
      </w:r>
      <w:r>
        <w:rPr>
          <w:sz w:val="36"/>
          <w:szCs w:val="36"/>
        </w:rPr>
        <w:t xml:space="preserve"> an</w:t>
      </w:r>
      <w:r w:rsidR="00413A97" w:rsidRPr="00933C7C">
        <w:rPr>
          <w:sz w:val="36"/>
          <w:szCs w:val="36"/>
        </w:rPr>
        <w:t xml:space="preserve"> assessment at this time. </w:t>
      </w:r>
    </w:p>
    <w:p w:rsidR="00413A97" w:rsidRDefault="00413A97" w:rsidP="00282676">
      <w:pPr>
        <w:jc w:val="both"/>
        <w:rPr>
          <w:sz w:val="36"/>
          <w:szCs w:val="36"/>
        </w:rPr>
      </w:pPr>
      <w:r w:rsidRPr="00933C7C">
        <w:rPr>
          <w:sz w:val="36"/>
          <w:szCs w:val="36"/>
        </w:rPr>
        <w:t xml:space="preserve">Podiatrists are available to offer advice and education via telephone or video consultations to support you if you are being impacted by your condition. </w:t>
      </w:r>
    </w:p>
    <w:p w:rsidR="00633039" w:rsidRPr="00633039" w:rsidRDefault="00633039" w:rsidP="00282676">
      <w:pPr>
        <w:jc w:val="both"/>
        <w:rPr>
          <w:i/>
          <w:sz w:val="36"/>
          <w:szCs w:val="36"/>
        </w:rPr>
      </w:pPr>
      <w:r w:rsidRPr="00633039">
        <w:rPr>
          <w:rFonts w:ascii="Calibri" w:hAnsi="Calibri" w:cs="Calibri"/>
          <w:sz w:val="36"/>
          <w:szCs w:val="36"/>
          <w:shd w:val="clear" w:color="auto" w:fill="FFFFFF"/>
          <w:lang w:val="en-US"/>
        </w:rPr>
        <w:t xml:space="preserve">When we are able to reopen some clinics, it is likely to be at </w:t>
      </w:r>
      <w:r w:rsidRPr="00633039">
        <w:rPr>
          <w:rFonts w:ascii="Calibri" w:hAnsi="Calibri" w:cs="Calibri"/>
          <w:b/>
          <w:bCs/>
          <w:i/>
          <w:sz w:val="40"/>
          <w:szCs w:val="40"/>
          <w:shd w:val="clear" w:color="auto" w:fill="FFFFFF"/>
          <w:lang w:val="en-US"/>
        </w:rPr>
        <w:t>a much reduced capacity</w:t>
      </w:r>
      <w:r w:rsidRPr="00633039">
        <w:rPr>
          <w:rFonts w:ascii="Calibri" w:hAnsi="Calibri" w:cs="Calibri"/>
          <w:b/>
          <w:bCs/>
          <w:i/>
          <w:sz w:val="36"/>
          <w:szCs w:val="36"/>
          <w:shd w:val="clear" w:color="auto" w:fill="FFFFFF"/>
          <w:lang w:val="en-US"/>
        </w:rPr>
        <w:t xml:space="preserve"> </w:t>
      </w:r>
      <w:r w:rsidRPr="00633039">
        <w:rPr>
          <w:rFonts w:ascii="Calibri" w:hAnsi="Calibri" w:cs="Calibri"/>
          <w:sz w:val="36"/>
          <w:szCs w:val="36"/>
          <w:shd w:val="clear" w:color="auto" w:fill="FFFFFF"/>
          <w:lang w:val="en-US"/>
        </w:rPr>
        <w:t xml:space="preserve">due to social distancing guidelines and </w:t>
      </w:r>
      <w:r>
        <w:rPr>
          <w:rFonts w:ascii="Calibri" w:hAnsi="Calibri" w:cs="Calibri"/>
          <w:sz w:val="36"/>
          <w:szCs w:val="36"/>
          <w:shd w:val="clear" w:color="auto" w:fill="FFFFFF"/>
          <w:lang w:val="en-US"/>
        </w:rPr>
        <w:t xml:space="preserve">additional </w:t>
      </w:r>
      <w:r w:rsidRPr="00633039">
        <w:rPr>
          <w:rFonts w:ascii="Calibri" w:hAnsi="Calibri" w:cs="Calibri"/>
          <w:sz w:val="36"/>
          <w:szCs w:val="36"/>
          <w:shd w:val="clear" w:color="auto" w:fill="FFFFFF"/>
          <w:lang w:val="en-US"/>
        </w:rPr>
        <w:t>infection control procedures. This is also likely to be for the most serious wounds and conditions.</w:t>
      </w:r>
    </w:p>
    <w:p w:rsidR="00282676" w:rsidRPr="00282676" w:rsidRDefault="00413A97" w:rsidP="00282676">
      <w:pPr>
        <w:jc w:val="both"/>
        <w:rPr>
          <w:color w:val="0070C0"/>
        </w:rPr>
      </w:pPr>
      <w:r>
        <w:rPr>
          <w:sz w:val="36"/>
          <w:szCs w:val="36"/>
        </w:rPr>
        <w:t>For further information or self help leaflets visit NHS Fife website</w:t>
      </w:r>
      <w:r w:rsidR="00282676">
        <w:rPr>
          <w:sz w:val="36"/>
          <w:szCs w:val="36"/>
        </w:rPr>
        <w:t xml:space="preserve"> and</w:t>
      </w:r>
      <w:r>
        <w:rPr>
          <w:sz w:val="36"/>
          <w:szCs w:val="36"/>
        </w:rPr>
        <w:t xml:space="preserve"> at:</w:t>
      </w:r>
      <w:r w:rsidR="00282676" w:rsidRPr="00282676">
        <w:rPr>
          <w:color w:val="0070C0"/>
        </w:rPr>
        <w:fldChar w:fldCharType="begin"/>
      </w:r>
      <w:r w:rsidR="00282676" w:rsidRPr="00282676">
        <w:rPr>
          <w:color w:val="0070C0"/>
        </w:rPr>
        <w:instrText xml:space="preserve"> HYPERLINK "                </w:instrText>
      </w:r>
    </w:p>
    <w:p w:rsidR="00282676" w:rsidRPr="00282676" w:rsidRDefault="00282676" w:rsidP="00282676">
      <w:pPr>
        <w:jc w:val="both"/>
        <w:rPr>
          <w:rStyle w:val="Hyperlink"/>
          <w:color w:val="0070C0"/>
        </w:rPr>
      </w:pPr>
      <w:r w:rsidRPr="00282676">
        <w:rPr>
          <w:color w:val="0070C0"/>
          <w:sz w:val="36"/>
          <w:szCs w:val="36"/>
        </w:rPr>
        <w:instrText>https://www.nhsfife.org</w:instrText>
      </w:r>
      <w:r w:rsidRPr="00282676">
        <w:rPr>
          <w:color w:val="0070C0"/>
        </w:rPr>
        <w:instrText xml:space="preserve">" </w:instrText>
      </w:r>
      <w:r w:rsidRPr="00282676">
        <w:rPr>
          <w:color w:val="0070C0"/>
        </w:rPr>
        <w:fldChar w:fldCharType="separate"/>
      </w:r>
      <w:r w:rsidRPr="00282676">
        <w:rPr>
          <w:rStyle w:val="Hyperlink"/>
          <w:color w:val="0070C0"/>
        </w:rPr>
        <w:t xml:space="preserve"> </w:t>
      </w:r>
      <w:r w:rsidRPr="00282676">
        <w:rPr>
          <w:rStyle w:val="Hyperlink"/>
          <w:color w:val="0070C0"/>
        </w:rPr>
        <w:t xml:space="preserve">               </w:t>
      </w:r>
    </w:p>
    <w:p w:rsidR="00413A97" w:rsidRPr="00282676" w:rsidRDefault="00282676" w:rsidP="00282676">
      <w:pPr>
        <w:jc w:val="center"/>
        <w:rPr>
          <w:rFonts w:ascii="Arial" w:eastAsia="Times New Roman" w:hAnsi="Arial" w:cs="Arial"/>
          <w:color w:val="0070C0"/>
          <w:sz w:val="36"/>
          <w:szCs w:val="36"/>
          <w:lang w:eastAsia="en-GB"/>
        </w:rPr>
      </w:pPr>
      <w:r w:rsidRPr="00282676">
        <w:rPr>
          <w:rStyle w:val="Hyperlink"/>
          <w:color w:val="0070C0"/>
          <w:sz w:val="36"/>
          <w:szCs w:val="36"/>
        </w:rPr>
        <w:t>https://</w:t>
      </w:r>
      <w:r w:rsidRPr="00282676">
        <w:rPr>
          <w:rStyle w:val="Hyperlink"/>
          <w:color w:val="0070C0"/>
          <w:sz w:val="36"/>
          <w:szCs w:val="36"/>
        </w:rPr>
        <w:t>w</w:t>
      </w:r>
      <w:r w:rsidRPr="00282676">
        <w:rPr>
          <w:rStyle w:val="Hyperlink"/>
          <w:color w:val="0070C0"/>
          <w:sz w:val="36"/>
          <w:szCs w:val="36"/>
        </w:rPr>
        <w:t>ww.nhsfife.org</w:t>
      </w:r>
      <w:r w:rsidRPr="00282676">
        <w:rPr>
          <w:color w:val="0070C0"/>
        </w:rPr>
        <w:fldChar w:fldCharType="end"/>
      </w:r>
      <w:r w:rsidRPr="00282676">
        <w:rPr>
          <w:color w:val="0070C0"/>
        </w:rPr>
        <w:t xml:space="preserve"> </w:t>
      </w:r>
    </w:p>
    <w:p w:rsidR="00282676" w:rsidRPr="00282676" w:rsidRDefault="00282676" w:rsidP="00282676">
      <w:pPr>
        <w:jc w:val="both"/>
        <w:rPr>
          <w:b/>
          <w:i/>
          <w:color w:val="0070C0"/>
          <w:sz w:val="36"/>
          <w:szCs w:val="36"/>
        </w:rPr>
      </w:pPr>
      <w:r w:rsidRPr="00282676">
        <w:rPr>
          <w:b/>
          <w:i/>
          <w:color w:val="0070C0"/>
          <w:sz w:val="36"/>
          <w:szCs w:val="36"/>
        </w:rPr>
        <w:t xml:space="preserve">      Search for NHS Fife Podiatry and click on publications.</w:t>
      </w:r>
    </w:p>
    <w:p w:rsidR="00282676" w:rsidRDefault="00282676" w:rsidP="00282676">
      <w:pPr>
        <w:jc w:val="both"/>
        <w:rPr>
          <w:b/>
          <w:i/>
          <w:sz w:val="36"/>
          <w:szCs w:val="36"/>
        </w:rPr>
      </w:pPr>
    </w:p>
    <w:p w:rsidR="00B16EBF" w:rsidRDefault="00413A97" w:rsidP="00282676">
      <w:pPr>
        <w:jc w:val="both"/>
      </w:pPr>
      <w:r w:rsidRPr="00933C7C">
        <w:rPr>
          <w:b/>
          <w:i/>
          <w:sz w:val="36"/>
          <w:szCs w:val="36"/>
        </w:rPr>
        <w:t>Please note NHS Fife Podiatry cannot provide individual clinical advice on social media sites.</w:t>
      </w:r>
      <w:r w:rsidRPr="00933C7C">
        <w:rPr>
          <w:b/>
          <w:i/>
          <w:sz w:val="44"/>
          <w:szCs w:val="44"/>
        </w:rPr>
        <w:t xml:space="preserve"> </w:t>
      </w:r>
    </w:p>
    <w:sectPr w:rsidR="00B16EBF" w:rsidSect="00282676">
      <w:headerReference w:type="default" r:id="rId6"/>
      <w:pgSz w:w="11906" w:h="16838"/>
      <w:pgMar w:top="1440" w:right="1440" w:bottom="1440" w:left="1440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0C6" w:rsidRDefault="009F50C6" w:rsidP="00282676">
      <w:pPr>
        <w:spacing w:after="0" w:line="240" w:lineRule="auto"/>
      </w:pPr>
      <w:r>
        <w:separator/>
      </w:r>
    </w:p>
  </w:endnote>
  <w:endnote w:type="continuationSeparator" w:id="0">
    <w:p w:rsidR="009F50C6" w:rsidRDefault="009F50C6" w:rsidP="0028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0C6" w:rsidRDefault="009F50C6" w:rsidP="00282676">
      <w:pPr>
        <w:spacing w:after="0" w:line="240" w:lineRule="auto"/>
      </w:pPr>
      <w:r>
        <w:separator/>
      </w:r>
    </w:p>
  </w:footnote>
  <w:footnote w:type="continuationSeparator" w:id="0">
    <w:p w:rsidR="009F50C6" w:rsidRDefault="009F50C6" w:rsidP="0028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76" w:rsidRPr="00282676" w:rsidRDefault="00282676" w:rsidP="00282676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   </w:t>
    </w:r>
    <w:r w:rsidRPr="00282676">
      <w:rPr>
        <w:b/>
        <w:sz w:val="36"/>
        <w:szCs w:val="36"/>
      </w:rPr>
      <w:t>PODIATRY SERVICE</w:t>
    </w:r>
    <w:r>
      <w:rPr>
        <w:b/>
        <w:sz w:val="36"/>
        <w:szCs w:val="36"/>
      </w:rPr>
      <w:t xml:space="preserve">            </w:t>
    </w:r>
    <w:r>
      <w:rPr>
        <w:noProof/>
        <w:lang w:val="en-US"/>
      </w:rPr>
      <w:drawing>
        <wp:inline distT="0" distB="0" distL="0" distR="0">
          <wp:extent cx="1600200" cy="904875"/>
          <wp:effectExtent l="19050" t="0" r="0" b="0"/>
          <wp:docPr id="2" name="Picture 1" descr="Y:\Comms\Templates\Logos\HSCP logo on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Comms\Templates\Logos\HSCP logo onl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676" w:rsidRDefault="00282676" w:rsidP="00282676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A97"/>
    <w:rsid w:val="000F7D4C"/>
    <w:rsid w:val="001341F8"/>
    <w:rsid w:val="0021751D"/>
    <w:rsid w:val="00282676"/>
    <w:rsid w:val="00301BE9"/>
    <w:rsid w:val="003463CF"/>
    <w:rsid w:val="003C0142"/>
    <w:rsid w:val="00413A97"/>
    <w:rsid w:val="00414325"/>
    <w:rsid w:val="00633039"/>
    <w:rsid w:val="00655B5D"/>
    <w:rsid w:val="00822E73"/>
    <w:rsid w:val="0086087A"/>
    <w:rsid w:val="009F50C6"/>
    <w:rsid w:val="00AB470F"/>
    <w:rsid w:val="00B16EBF"/>
    <w:rsid w:val="00D84A81"/>
    <w:rsid w:val="00E6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676"/>
  </w:style>
  <w:style w:type="paragraph" w:styleId="Footer">
    <w:name w:val="footer"/>
    <w:basedOn w:val="Normal"/>
    <w:link w:val="FooterChar"/>
    <w:uiPriority w:val="99"/>
    <w:semiHidden/>
    <w:unhideWhenUsed/>
    <w:rsid w:val="00282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676"/>
  </w:style>
  <w:style w:type="paragraph" w:styleId="BalloonText">
    <w:name w:val="Balloon Text"/>
    <w:basedOn w:val="Normal"/>
    <w:link w:val="BalloonTextChar"/>
    <w:uiPriority w:val="99"/>
    <w:semiHidden/>
    <w:unhideWhenUsed/>
    <w:rsid w:val="00282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6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6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kennedyh</dc:creator>
  <cp:lastModifiedBy>Lorraine Campbell</cp:lastModifiedBy>
  <cp:revision>2</cp:revision>
  <dcterms:created xsi:type="dcterms:W3CDTF">2020-07-08T10:46:00Z</dcterms:created>
  <dcterms:modified xsi:type="dcterms:W3CDTF">2020-07-08T10:46:00Z</dcterms:modified>
</cp:coreProperties>
</file>